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6B" w:rsidRPr="00C42F30" w:rsidRDefault="00FB2E6B" w:rsidP="00FB2E6B">
      <w:pPr>
        <w:jc w:val="both"/>
        <w:rPr>
          <w:sz w:val="14"/>
          <w:szCs w:val="14"/>
          <w:lang w:val="sr-Cyrl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27"/>
        <w:gridCol w:w="3848"/>
        <w:gridCol w:w="2799"/>
        <w:gridCol w:w="2587"/>
      </w:tblGrid>
      <w:tr w:rsidR="00FB2E6B" w:rsidRPr="007519C6" w:rsidTr="001B38F7">
        <w:trPr>
          <w:trHeight w:val="1062"/>
        </w:trPr>
        <w:tc>
          <w:tcPr>
            <w:tcW w:w="1227" w:type="dxa"/>
          </w:tcPr>
          <w:p w:rsidR="00FB2E6B" w:rsidRPr="007519C6" w:rsidRDefault="00092048" w:rsidP="00FB2E6B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noProof/>
                <w:sz w:val="18"/>
                <w:szCs w:val="18"/>
                <w:lang w:val="sr-Latn-RS" w:eastAsia="sr-Latn-R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-601345</wp:posOffset>
                  </wp:positionV>
                  <wp:extent cx="450215" cy="565150"/>
                  <wp:effectExtent l="19050" t="0" r="698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2E6B" w:rsidRPr="007519C6" w:rsidRDefault="00FB2E6B" w:rsidP="00FB2E6B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848" w:type="dxa"/>
          </w:tcPr>
          <w:p w:rsidR="00FB2E6B" w:rsidRPr="007519C6" w:rsidRDefault="00FB2E6B" w:rsidP="00FB2E6B">
            <w:pPr>
              <w:rPr>
                <w:b/>
                <w:sz w:val="18"/>
                <w:szCs w:val="18"/>
                <w:lang w:val="ru-RU"/>
              </w:rPr>
            </w:pPr>
          </w:p>
          <w:p w:rsidR="00FB2E6B" w:rsidRPr="007519C6" w:rsidRDefault="00FB2E6B" w:rsidP="00FB2E6B">
            <w:pPr>
              <w:rPr>
                <w:b/>
                <w:sz w:val="18"/>
                <w:szCs w:val="18"/>
                <w:lang w:val="sr-Cyrl-CS"/>
              </w:rPr>
            </w:pPr>
            <w:r w:rsidRPr="007519C6">
              <w:rPr>
                <w:b/>
                <w:sz w:val="18"/>
                <w:szCs w:val="18"/>
                <w:lang w:val="sr-Cyrl-CS"/>
              </w:rPr>
              <w:t>РЕПУБЛИКА СРБИЈА</w:t>
            </w:r>
          </w:p>
          <w:p w:rsidR="00FB2E6B" w:rsidRPr="007519C6" w:rsidRDefault="00FB2E6B" w:rsidP="00FB2E6B">
            <w:pPr>
              <w:rPr>
                <w:b/>
                <w:sz w:val="18"/>
                <w:szCs w:val="18"/>
                <w:lang w:val="sr-Cyrl-CS"/>
              </w:rPr>
            </w:pPr>
            <w:r w:rsidRPr="007519C6">
              <w:rPr>
                <w:b/>
                <w:sz w:val="18"/>
                <w:szCs w:val="18"/>
                <w:lang w:val="sr-Cyrl-CS"/>
              </w:rPr>
              <w:t>АУТОНОМНА ПОКРАЈИНА  ВОЈВОДИНА</w:t>
            </w:r>
          </w:p>
          <w:p w:rsidR="00FB2E6B" w:rsidRPr="007519C6" w:rsidRDefault="00FB2E6B" w:rsidP="00FB2E6B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799" w:type="dxa"/>
          </w:tcPr>
          <w:p w:rsidR="00FB2E6B" w:rsidRPr="007519C6" w:rsidRDefault="00092048" w:rsidP="001B38F7">
            <w:pPr>
              <w:pStyle w:val="Teloteksta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sr-Latn-RS" w:eastAsia="sr-Latn-RS"/>
              </w:rPr>
              <w:drawing>
                <wp:inline distT="0" distB="0" distL="0" distR="0">
                  <wp:extent cx="958215" cy="556260"/>
                  <wp:effectExtent l="19050" t="0" r="0" b="0"/>
                  <wp:docPr id="1" name="Picture 1" descr="_logo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logo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E6B" w:rsidRPr="007519C6" w:rsidRDefault="00FB2E6B" w:rsidP="001B38F7">
            <w:pPr>
              <w:pStyle w:val="Teloteksta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7" w:type="dxa"/>
          </w:tcPr>
          <w:p w:rsidR="00FB2E6B" w:rsidRPr="007519C6" w:rsidRDefault="00FB2E6B" w:rsidP="001B38F7">
            <w:pPr>
              <w:pStyle w:val="Teloteksta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FB2E6B" w:rsidRPr="007519C6" w:rsidRDefault="00FB2E6B" w:rsidP="001B38F7">
            <w:pPr>
              <w:pStyle w:val="Teloteksta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519C6">
              <w:rPr>
                <w:rFonts w:ascii="Times New Roman" w:hAnsi="Times New Roman"/>
                <w:b/>
                <w:sz w:val="18"/>
                <w:szCs w:val="18"/>
              </w:rPr>
              <w:t>ФОНД ЗА ПРУЖАЊЕ ПОМОЋИ</w:t>
            </w:r>
          </w:p>
          <w:p w:rsidR="00FB2E6B" w:rsidRPr="007519C6" w:rsidRDefault="00FB2E6B" w:rsidP="001B38F7">
            <w:pPr>
              <w:pStyle w:val="Teloteksta"/>
              <w:jc w:val="lef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519C6">
              <w:rPr>
                <w:rFonts w:ascii="Times New Roman" w:hAnsi="Times New Roman"/>
                <w:b/>
                <w:sz w:val="18"/>
                <w:szCs w:val="18"/>
              </w:rPr>
              <w:t>ИЗБЕГЛИМ, ПРОГНАНИМ</w:t>
            </w:r>
          </w:p>
          <w:p w:rsidR="00FB2E6B" w:rsidRPr="007519C6" w:rsidRDefault="00FB2E6B" w:rsidP="001B38F7">
            <w:pPr>
              <w:pStyle w:val="Teloteksta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519C6">
              <w:rPr>
                <w:rFonts w:ascii="Times New Roman" w:hAnsi="Times New Roman"/>
                <w:b/>
                <w:sz w:val="18"/>
                <w:szCs w:val="18"/>
              </w:rPr>
              <w:t>И РАСЕЉЕНИМ ЛИЦИМА</w:t>
            </w:r>
          </w:p>
          <w:p w:rsidR="00FB2E6B" w:rsidRPr="007519C6" w:rsidRDefault="00FB2E6B" w:rsidP="001B38F7">
            <w:pPr>
              <w:pStyle w:val="Teloteksta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774CAC" w:rsidRPr="007519C6" w:rsidRDefault="00774CAC" w:rsidP="00774CAC">
      <w:pPr>
        <w:rPr>
          <w:sz w:val="18"/>
          <w:szCs w:val="18"/>
          <w:lang w:val="sr-Cyrl-CS"/>
        </w:rPr>
      </w:pPr>
    </w:p>
    <w:p w:rsidR="00774CAC" w:rsidRPr="007519C6" w:rsidRDefault="00774CAC" w:rsidP="00774CAC">
      <w:pPr>
        <w:pStyle w:val="Teloteksta"/>
        <w:ind w:firstLine="720"/>
        <w:rPr>
          <w:sz w:val="18"/>
          <w:szCs w:val="18"/>
        </w:rPr>
      </w:pPr>
      <w:bookmarkStart w:id="0" w:name="_GoBack"/>
      <w:bookmarkEnd w:id="0"/>
      <w:r w:rsidRPr="007519C6">
        <w:rPr>
          <w:sz w:val="18"/>
          <w:szCs w:val="18"/>
        </w:rPr>
        <w:t xml:space="preserve">На основу члана </w:t>
      </w:r>
      <w:r w:rsidRPr="00746793">
        <w:rPr>
          <w:sz w:val="18"/>
          <w:szCs w:val="18"/>
        </w:rPr>
        <w:t>3</w:t>
      </w:r>
      <w:r w:rsidRPr="007519C6">
        <w:rPr>
          <w:sz w:val="18"/>
          <w:szCs w:val="18"/>
        </w:rPr>
        <w:t>. с</w:t>
      </w:r>
      <w:r w:rsidRPr="00746793">
        <w:rPr>
          <w:sz w:val="18"/>
          <w:szCs w:val="18"/>
        </w:rPr>
        <w:t xml:space="preserve">тав </w:t>
      </w:r>
      <w:r w:rsidR="0032690B" w:rsidRPr="007519C6">
        <w:rPr>
          <w:sz w:val="18"/>
          <w:szCs w:val="18"/>
        </w:rPr>
        <w:t>6</w:t>
      </w:r>
      <w:r w:rsidRPr="007519C6">
        <w:rPr>
          <w:sz w:val="18"/>
          <w:szCs w:val="18"/>
        </w:rPr>
        <w:t>. Одлуке о оснивању Фонда за пружање помоћи избеглим, прогнаним и расељеним лицима (''Службени лист Аутономне Покрајине Војводине'', број 19/06) и члана 19. Статута Фонда за пружање помоћи избеглим, прогнаним и расељеним лицима, Фонда за пружање помоћи избеглим, прогнаним и расељеним лицима расписује</w:t>
      </w:r>
    </w:p>
    <w:p w:rsidR="00702BEE" w:rsidRPr="007519C6" w:rsidRDefault="00702BEE" w:rsidP="002A23C1">
      <w:pPr>
        <w:rPr>
          <w:rFonts w:ascii="Verdana" w:hAnsi="Verdana"/>
          <w:sz w:val="18"/>
          <w:szCs w:val="18"/>
          <w:lang w:val="sr-Cyrl-CS"/>
        </w:rPr>
      </w:pPr>
    </w:p>
    <w:p w:rsidR="00D73CBD" w:rsidRPr="007519C6" w:rsidRDefault="00774CAC" w:rsidP="002A23C1">
      <w:pPr>
        <w:pStyle w:val="Naslov"/>
        <w:rPr>
          <w:rFonts w:ascii="Verdana" w:hAnsi="Verdana"/>
          <w:sz w:val="18"/>
          <w:szCs w:val="18"/>
          <w:lang w:val="sr-Cyrl-CS"/>
        </w:rPr>
      </w:pPr>
      <w:r w:rsidRPr="007519C6">
        <w:rPr>
          <w:rFonts w:ascii="Verdana" w:hAnsi="Verdana"/>
          <w:sz w:val="18"/>
          <w:szCs w:val="18"/>
          <w:lang w:val="sr-Cyrl-CS"/>
        </w:rPr>
        <w:t xml:space="preserve">ЈАВНИ ПОЗИВ </w:t>
      </w:r>
    </w:p>
    <w:p w:rsidR="00774CAC" w:rsidRPr="007519C6" w:rsidRDefault="00774CAC" w:rsidP="002A23C1">
      <w:pPr>
        <w:pStyle w:val="Naslov"/>
        <w:rPr>
          <w:rFonts w:ascii="Verdana" w:hAnsi="Verdana"/>
          <w:sz w:val="18"/>
          <w:szCs w:val="18"/>
          <w:lang w:val="sr-Cyrl-CS"/>
        </w:rPr>
      </w:pPr>
      <w:r w:rsidRPr="007519C6">
        <w:rPr>
          <w:rFonts w:ascii="Verdana" w:hAnsi="Verdana"/>
          <w:sz w:val="18"/>
          <w:szCs w:val="18"/>
          <w:lang w:val="sr-Cyrl-CS"/>
        </w:rPr>
        <w:t>ЗА</w:t>
      </w:r>
      <w:r w:rsidRPr="007519C6">
        <w:rPr>
          <w:sz w:val="18"/>
          <w:szCs w:val="18"/>
          <w:lang w:val="sr-Cyrl-CS"/>
        </w:rPr>
        <w:t xml:space="preserve"> </w:t>
      </w:r>
      <w:r w:rsidR="00756E20" w:rsidRPr="00746793">
        <w:rPr>
          <w:rFonts w:ascii="Verdana" w:hAnsi="Verdana"/>
          <w:sz w:val="18"/>
          <w:szCs w:val="18"/>
          <w:lang w:val="sr-Cyrl-CS"/>
        </w:rPr>
        <w:t xml:space="preserve">ПРУЖАЊЕ ПОМОЋИ </w:t>
      </w:r>
      <w:r w:rsidR="002F4036" w:rsidRPr="007519C6">
        <w:rPr>
          <w:rFonts w:ascii="Verdana" w:hAnsi="Verdana"/>
          <w:sz w:val="18"/>
          <w:szCs w:val="18"/>
          <w:lang w:val="sr-Cyrl-CS"/>
        </w:rPr>
        <w:t>ИЗБЕГЛИМ, ПРОГНАНИМ И РАСЕЉЕНИМ ЛИЦИМА</w:t>
      </w:r>
      <w:r w:rsidR="002F4036" w:rsidRPr="00746793">
        <w:rPr>
          <w:rFonts w:ascii="Verdana" w:hAnsi="Verdana"/>
          <w:sz w:val="18"/>
          <w:szCs w:val="18"/>
          <w:lang w:val="sr-Cyrl-CS"/>
        </w:rPr>
        <w:t xml:space="preserve"> </w:t>
      </w:r>
      <w:r w:rsidR="00756E20" w:rsidRPr="00746793">
        <w:rPr>
          <w:rFonts w:ascii="Verdana" w:hAnsi="Verdana"/>
          <w:sz w:val="18"/>
          <w:szCs w:val="18"/>
          <w:lang w:val="sr-Cyrl-CS"/>
        </w:rPr>
        <w:t>РАДИ ЛАКШЕГ ПРИСТУПА ИНФОРМАЦИЈАМА О ПРАВИМА</w:t>
      </w:r>
      <w:r w:rsidR="0032690B" w:rsidRPr="007519C6">
        <w:rPr>
          <w:rFonts w:ascii="Verdana" w:hAnsi="Verdana"/>
          <w:sz w:val="18"/>
          <w:szCs w:val="18"/>
          <w:lang w:val="sr-Cyrl-CS"/>
        </w:rPr>
        <w:t xml:space="preserve"> И МОГУЋНОСТИМА </w:t>
      </w:r>
      <w:r w:rsidR="002F4036" w:rsidRPr="007519C6">
        <w:rPr>
          <w:rFonts w:ascii="Verdana" w:hAnsi="Verdana"/>
          <w:sz w:val="18"/>
          <w:szCs w:val="18"/>
          <w:lang w:val="sr-Cyrl-CS"/>
        </w:rPr>
        <w:t>ИНТЕГРАЦИЈЕ У ЛОКАЛНЕ СРЕДИНЕ И ПОВРАТКА</w:t>
      </w:r>
      <w:r w:rsidR="00D73CBD" w:rsidRPr="007519C6">
        <w:rPr>
          <w:rFonts w:ascii="Verdana" w:hAnsi="Verdana"/>
          <w:sz w:val="18"/>
          <w:szCs w:val="18"/>
          <w:lang w:val="sr-Cyrl-CS"/>
        </w:rPr>
        <w:t xml:space="preserve"> У МЕСТО ПРЕТХОДНОГ </w:t>
      </w:r>
      <w:r w:rsidR="002F4036" w:rsidRPr="007519C6">
        <w:rPr>
          <w:rFonts w:ascii="Verdana" w:hAnsi="Verdana"/>
          <w:sz w:val="18"/>
          <w:szCs w:val="18"/>
          <w:lang w:val="sr-Cyrl-CS"/>
        </w:rPr>
        <w:t>ПРЕБИВАЛИШТА</w:t>
      </w:r>
    </w:p>
    <w:p w:rsidR="00702BEE" w:rsidRPr="007519C6" w:rsidRDefault="00702BEE" w:rsidP="00774CAC">
      <w:pPr>
        <w:rPr>
          <w:sz w:val="18"/>
          <w:szCs w:val="18"/>
          <w:lang w:val="sr-Cyrl-CS"/>
        </w:rPr>
      </w:pPr>
    </w:p>
    <w:p w:rsidR="00774CAC" w:rsidRPr="007519C6" w:rsidRDefault="00774CAC" w:rsidP="00774CAC">
      <w:pPr>
        <w:jc w:val="center"/>
        <w:rPr>
          <w:rFonts w:ascii="Verdana" w:hAnsi="Verdana"/>
          <w:sz w:val="18"/>
          <w:szCs w:val="18"/>
          <w:lang w:val="sr-Cyrl-CS"/>
        </w:rPr>
      </w:pPr>
      <w:r w:rsidRPr="007519C6">
        <w:rPr>
          <w:rFonts w:ascii="Verdana" w:hAnsi="Verdana"/>
          <w:sz w:val="18"/>
          <w:szCs w:val="18"/>
        </w:rPr>
        <w:t>I</w:t>
      </w:r>
    </w:p>
    <w:p w:rsidR="00774CAC" w:rsidRPr="007519C6" w:rsidRDefault="00774CAC" w:rsidP="00774CAC">
      <w:pPr>
        <w:jc w:val="center"/>
        <w:rPr>
          <w:sz w:val="18"/>
          <w:szCs w:val="18"/>
          <w:lang w:val="sr-Cyrl-CS"/>
        </w:rPr>
      </w:pPr>
    </w:p>
    <w:p w:rsidR="00774CAC" w:rsidRPr="007519C6" w:rsidRDefault="002F4036" w:rsidP="00064CD6">
      <w:pPr>
        <w:ind w:firstLine="720"/>
        <w:jc w:val="both"/>
        <w:rPr>
          <w:rFonts w:ascii="Verdana" w:hAnsi="Verdana"/>
          <w:sz w:val="18"/>
          <w:szCs w:val="18"/>
          <w:lang w:val="sr-Cyrl-CS"/>
        </w:rPr>
      </w:pPr>
      <w:r w:rsidRPr="007519C6">
        <w:rPr>
          <w:rFonts w:ascii="Verdana" w:hAnsi="Verdana"/>
          <w:sz w:val="18"/>
          <w:szCs w:val="18"/>
          <w:lang w:val="sr-Cyrl-CS"/>
        </w:rPr>
        <w:t xml:space="preserve">Право учешћа на Јавном позиву имају удружења грађана са седиштем на територији АП Војводине која окупљају избегла, прогнана и расељена лица и невладине организације које се баве заштитом права избеглих, прогнаних и расељених лица </w:t>
      </w:r>
      <w:r w:rsidR="00246921">
        <w:rPr>
          <w:rFonts w:ascii="Verdana" w:hAnsi="Verdana"/>
          <w:sz w:val="18"/>
          <w:szCs w:val="18"/>
          <w:lang w:val="sr-Cyrl-RS"/>
        </w:rPr>
        <w:t xml:space="preserve">или реализује друге програме помоћи и подршке наведеним лицима </w:t>
      </w:r>
      <w:r w:rsidRPr="007519C6">
        <w:rPr>
          <w:rFonts w:ascii="Verdana" w:hAnsi="Verdana"/>
          <w:sz w:val="18"/>
          <w:szCs w:val="18"/>
          <w:lang w:val="sr-Cyrl-CS"/>
        </w:rPr>
        <w:t>на територији АП Војводине.</w:t>
      </w:r>
    </w:p>
    <w:p w:rsidR="00B551AE" w:rsidRPr="007519C6" w:rsidRDefault="00B551AE" w:rsidP="00774CAC">
      <w:pPr>
        <w:jc w:val="both"/>
        <w:rPr>
          <w:rFonts w:ascii="Verdana" w:hAnsi="Verdana"/>
          <w:sz w:val="18"/>
          <w:szCs w:val="18"/>
          <w:lang w:val="sr-Cyrl-CS"/>
        </w:rPr>
      </w:pPr>
    </w:p>
    <w:p w:rsidR="00774CAC" w:rsidRPr="007519C6" w:rsidRDefault="00774CAC" w:rsidP="00774CAC">
      <w:pPr>
        <w:jc w:val="center"/>
        <w:rPr>
          <w:rFonts w:ascii="Verdana" w:hAnsi="Verdana"/>
          <w:sz w:val="18"/>
          <w:szCs w:val="18"/>
          <w:lang w:val="sr-Cyrl-CS"/>
        </w:rPr>
      </w:pPr>
      <w:r w:rsidRPr="007519C6">
        <w:rPr>
          <w:rFonts w:ascii="Verdana" w:hAnsi="Verdana"/>
          <w:sz w:val="18"/>
          <w:szCs w:val="18"/>
          <w:lang w:val="sr-Latn-CS"/>
        </w:rPr>
        <w:t>II</w:t>
      </w:r>
    </w:p>
    <w:p w:rsidR="00064CD6" w:rsidRPr="007519C6" w:rsidRDefault="00064CD6" w:rsidP="00774CAC">
      <w:pPr>
        <w:jc w:val="center"/>
        <w:rPr>
          <w:rFonts w:ascii="Verdana" w:hAnsi="Verdana"/>
          <w:sz w:val="18"/>
          <w:szCs w:val="18"/>
          <w:lang w:val="sr-Cyrl-CS"/>
        </w:rPr>
      </w:pPr>
    </w:p>
    <w:p w:rsidR="00D73CBD" w:rsidRDefault="00B551AE" w:rsidP="00064CD6">
      <w:pPr>
        <w:pStyle w:val="Teloteksta"/>
        <w:ind w:firstLine="720"/>
        <w:rPr>
          <w:sz w:val="18"/>
          <w:szCs w:val="18"/>
        </w:rPr>
      </w:pPr>
      <w:r w:rsidRPr="007519C6">
        <w:rPr>
          <w:sz w:val="18"/>
          <w:szCs w:val="18"/>
        </w:rPr>
        <w:t>Максималан износ средстава који се о</w:t>
      </w:r>
      <w:r w:rsidR="007519C6" w:rsidRPr="007519C6">
        <w:rPr>
          <w:sz w:val="18"/>
          <w:szCs w:val="18"/>
        </w:rPr>
        <w:t xml:space="preserve">добрава не може бити већи од </w:t>
      </w:r>
      <w:r w:rsidR="007519C6" w:rsidRPr="00822034">
        <w:rPr>
          <w:sz w:val="18"/>
          <w:szCs w:val="18"/>
        </w:rPr>
        <w:t>150.000,00</w:t>
      </w:r>
      <w:r w:rsidR="007519C6">
        <w:rPr>
          <w:sz w:val="18"/>
          <w:szCs w:val="18"/>
        </w:rPr>
        <w:t xml:space="preserve"> динара по организацији</w:t>
      </w:r>
      <w:r w:rsidR="007519C6" w:rsidRPr="00746793">
        <w:rPr>
          <w:sz w:val="18"/>
          <w:szCs w:val="18"/>
        </w:rPr>
        <w:t xml:space="preserve">, </w:t>
      </w:r>
      <w:r w:rsidR="007519C6">
        <w:rPr>
          <w:sz w:val="18"/>
          <w:szCs w:val="18"/>
          <w:lang w:val="en-US"/>
        </w:rPr>
        <w:t>a</w:t>
      </w:r>
      <w:r w:rsidR="007519C6" w:rsidRPr="00746793">
        <w:rPr>
          <w:sz w:val="18"/>
          <w:szCs w:val="18"/>
        </w:rPr>
        <w:t xml:space="preserve"> средства ће бити одобрена за </w:t>
      </w:r>
      <w:r w:rsidR="007519C6" w:rsidRPr="00822034">
        <w:rPr>
          <w:sz w:val="18"/>
          <w:szCs w:val="18"/>
        </w:rPr>
        <w:t>максимално осам организација.</w:t>
      </w:r>
    </w:p>
    <w:p w:rsidR="007519C6" w:rsidRPr="007519C6" w:rsidRDefault="007519C6" w:rsidP="00064CD6">
      <w:pPr>
        <w:pStyle w:val="Teloteksta"/>
        <w:ind w:firstLine="720"/>
        <w:rPr>
          <w:sz w:val="18"/>
          <w:szCs w:val="18"/>
        </w:rPr>
      </w:pPr>
    </w:p>
    <w:p w:rsidR="00D73CBD" w:rsidRPr="007519C6" w:rsidRDefault="0030603B" w:rsidP="0030603B">
      <w:pPr>
        <w:pStyle w:val="Teloteksta"/>
        <w:jc w:val="center"/>
        <w:rPr>
          <w:sz w:val="18"/>
          <w:szCs w:val="18"/>
        </w:rPr>
      </w:pPr>
      <w:r w:rsidRPr="007519C6">
        <w:rPr>
          <w:sz w:val="18"/>
          <w:szCs w:val="18"/>
          <w:lang w:val="en-US"/>
        </w:rPr>
        <w:t>III</w:t>
      </w:r>
    </w:p>
    <w:p w:rsidR="00B551AE" w:rsidRPr="007519C6" w:rsidRDefault="00B551AE" w:rsidP="0030603B">
      <w:pPr>
        <w:pStyle w:val="Teloteksta"/>
        <w:jc w:val="center"/>
        <w:rPr>
          <w:sz w:val="18"/>
          <w:szCs w:val="18"/>
        </w:rPr>
      </w:pPr>
    </w:p>
    <w:p w:rsidR="0030603B" w:rsidRDefault="00246921" w:rsidP="00064CD6">
      <w:pPr>
        <w:pStyle w:val="Teloteksta"/>
        <w:ind w:firstLine="720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Подршка</w:t>
      </w:r>
      <w:r w:rsidR="00B551AE" w:rsidRPr="007519C6">
        <w:rPr>
          <w:sz w:val="18"/>
          <w:szCs w:val="18"/>
        </w:rPr>
        <w:t xml:space="preserve"> коју </w:t>
      </w:r>
      <w:r>
        <w:rPr>
          <w:sz w:val="18"/>
          <w:szCs w:val="18"/>
          <w:lang w:val="sr-Cyrl-RS"/>
        </w:rPr>
        <w:t xml:space="preserve">избеглим, прогнаним и расељеним лицима </w:t>
      </w:r>
      <w:r w:rsidR="00B551AE" w:rsidRPr="007519C6">
        <w:rPr>
          <w:sz w:val="18"/>
          <w:szCs w:val="18"/>
        </w:rPr>
        <w:t>пружају организације из члан</w:t>
      </w:r>
      <w:r w:rsidR="00064CD6" w:rsidRPr="007519C6">
        <w:rPr>
          <w:sz w:val="18"/>
          <w:szCs w:val="18"/>
        </w:rPr>
        <w:t>а I може се састојати од</w:t>
      </w:r>
      <w:r w:rsidR="00B551AE" w:rsidRPr="007519C6">
        <w:rPr>
          <w:sz w:val="18"/>
          <w:szCs w:val="18"/>
        </w:rPr>
        <w:t xml:space="preserve"> бесплатне правне помоћи по свим питањима која се односе на</w:t>
      </w:r>
      <w:r>
        <w:rPr>
          <w:sz w:val="18"/>
          <w:szCs w:val="18"/>
        </w:rPr>
        <w:t xml:space="preserve"> интеграцију и повратак</w:t>
      </w:r>
      <w:r>
        <w:rPr>
          <w:sz w:val="18"/>
          <w:szCs w:val="18"/>
          <w:lang w:val="sr-Cyrl-RS"/>
        </w:rPr>
        <w:t xml:space="preserve">, информисања о правима и могућностима </w:t>
      </w:r>
      <w:r w:rsidR="00B551AE" w:rsidRPr="007519C6">
        <w:rPr>
          <w:sz w:val="18"/>
          <w:szCs w:val="18"/>
        </w:rPr>
        <w:t>које се од</w:t>
      </w:r>
      <w:r w:rsidR="00700FBB">
        <w:rPr>
          <w:sz w:val="18"/>
          <w:szCs w:val="18"/>
        </w:rPr>
        <w:t xml:space="preserve">носе на програме које спроводе </w:t>
      </w:r>
      <w:r w:rsidR="00B551AE" w:rsidRPr="007519C6">
        <w:rPr>
          <w:sz w:val="18"/>
          <w:szCs w:val="18"/>
        </w:rPr>
        <w:t>В</w:t>
      </w:r>
      <w:r w:rsidR="00700FBB">
        <w:rPr>
          <w:sz w:val="18"/>
          <w:szCs w:val="18"/>
        </w:rPr>
        <w:t>лада</w:t>
      </w:r>
      <w:r w:rsidR="00B551AE" w:rsidRPr="007519C6">
        <w:rPr>
          <w:sz w:val="18"/>
          <w:szCs w:val="18"/>
        </w:rPr>
        <w:t xml:space="preserve"> АП Војводине и Фонд за пружање помоћи избеглим, прогнаним и расељеним лицима</w:t>
      </w:r>
      <w:r>
        <w:rPr>
          <w:sz w:val="18"/>
          <w:szCs w:val="18"/>
          <w:lang w:val="sr-Cyrl-RS"/>
        </w:rPr>
        <w:t xml:space="preserve">, </w:t>
      </w:r>
      <w:r w:rsidR="00B551AE" w:rsidRPr="007519C6">
        <w:rPr>
          <w:sz w:val="18"/>
          <w:szCs w:val="18"/>
        </w:rPr>
        <w:t>друге државн</w:t>
      </w:r>
      <w:r>
        <w:rPr>
          <w:sz w:val="18"/>
          <w:szCs w:val="18"/>
        </w:rPr>
        <w:t>е институције и невладин сектор</w:t>
      </w:r>
      <w:r>
        <w:rPr>
          <w:sz w:val="18"/>
          <w:szCs w:val="18"/>
          <w:lang w:val="sr-Cyrl-RS"/>
        </w:rPr>
        <w:t>, као и на помоћ у прибављању документације из земље порекла, решавање статусних, имовинских и других питања у Србији и земљи порекла те све друге облике подршке који не укључују материјална давања (у новцу и роби).</w:t>
      </w:r>
    </w:p>
    <w:p w:rsidR="00246921" w:rsidRPr="00246921" w:rsidRDefault="00246921" w:rsidP="00064CD6">
      <w:pPr>
        <w:pStyle w:val="Teloteksta"/>
        <w:ind w:firstLine="720"/>
        <w:rPr>
          <w:sz w:val="18"/>
          <w:szCs w:val="18"/>
          <w:lang w:val="sr-Cyrl-RS"/>
        </w:rPr>
      </w:pPr>
    </w:p>
    <w:p w:rsidR="00277812" w:rsidRPr="00746793" w:rsidRDefault="00277812" w:rsidP="00277812">
      <w:pPr>
        <w:pStyle w:val="Teloteksta"/>
        <w:jc w:val="center"/>
        <w:rPr>
          <w:sz w:val="18"/>
          <w:szCs w:val="18"/>
        </w:rPr>
      </w:pPr>
      <w:r w:rsidRPr="007519C6">
        <w:rPr>
          <w:sz w:val="18"/>
          <w:szCs w:val="18"/>
          <w:lang w:val="en-US"/>
        </w:rPr>
        <w:t>IV</w:t>
      </w:r>
    </w:p>
    <w:p w:rsidR="00277812" w:rsidRPr="00746793" w:rsidRDefault="00277812" w:rsidP="00277812">
      <w:pPr>
        <w:pStyle w:val="Teloteksta"/>
        <w:jc w:val="center"/>
        <w:rPr>
          <w:sz w:val="18"/>
          <w:szCs w:val="18"/>
        </w:rPr>
      </w:pPr>
    </w:p>
    <w:p w:rsidR="00D73CBD" w:rsidRPr="00746793" w:rsidRDefault="00277812" w:rsidP="009F354A">
      <w:pPr>
        <w:pStyle w:val="Teloteksta"/>
        <w:ind w:firstLine="720"/>
        <w:rPr>
          <w:sz w:val="18"/>
          <w:szCs w:val="18"/>
        </w:rPr>
      </w:pPr>
      <w:r w:rsidRPr="00746793">
        <w:rPr>
          <w:sz w:val="18"/>
          <w:szCs w:val="18"/>
        </w:rPr>
        <w:t xml:space="preserve">Организације из члана </w:t>
      </w:r>
      <w:r w:rsidRPr="007519C6">
        <w:rPr>
          <w:sz w:val="18"/>
          <w:szCs w:val="18"/>
          <w:lang w:val="en-US"/>
        </w:rPr>
        <w:t>I</w:t>
      </w:r>
      <w:r w:rsidRPr="007519C6">
        <w:rPr>
          <w:sz w:val="18"/>
          <w:szCs w:val="18"/>
        </w:rPr>
        <w:t xml:space="preserve"> овог Јавног позива подносе </w:t>
      </w:r>
      <w:r w:rsidR="0004285A" w:rsidRPr="007519C6">
        <w:rPr>
          <w:sz w:val="18"/>
          <w:szCs w:val="18"/>
        </w:rPr>
        <w:t>следећу документацију</w:t>
      </w:r>
      <w:r w:rsidRPr="007519C6">
        <w:rPr>
          <w:sz w:val="18"/>
          <w:szCs w:val="18"/>
        </w:rPr>
        <w:t>:</w:t>
      </w:r>
    </w:p>
    <w:p w:rsidR="007519C6" w:rsidRPr="00746793" w:rsidRDefault="007519C6" w:rsidP="009F354A">
      <w:pPr>
        <w:pStyle w:val="Teloteksta"/>
        <w:ind w:firstLine="720"/>
        <w:rPr>
          <w:sz w:val="18"/>
          <w:szCs w:val="18"/>
        </w:rPr>
      </w:pPr>
    </w:p>
    <w:p w:rsidR="00277812" w:rsidRPr="007519C6" w:rsidRDefault="00277812" w:rsidP="009F354A">
      <w:pPr>
        <w:pStyle w:val="Teloteksta"/>
        <w:rPr>
          <w:sz w:val="18"/>
          <w:szCs w:val="18"/>
        </w:rPr>
      </w:pPr>
      <w:r w:rsidRPr="007519C6">
        <w:rPr>
          <w:sz w:val="18"/>
          <w:szCs w:val="18"/>
        </w:rPr>
        <w:t>-назив и седиште организације који се потврђују доказом о регистрацији</w:t>
      </w:r>
      <w:r w:rsidR="004172C4" w:rsidRPr="007519C6">
        <w:rPr>
          <w:sz w:val="18"/>
          <w:szCs w:val="18"/>
        </w:rPr>
        <w:t>,</w:t>
      </w:r>
    </w:p>
    <w:p w:rsidR="00277812" w:rsidRPr="007519C6" w:rsidRDefault="00277812" w:rsidP="009F354A">
      <w:pPr>
        <w:pStyle w:val="Teloteksta"/>
        <w:rPr>
          <w:sz w:val="18"/>
          <w:szCs w:val="18"/>
        </w:rPr>
      </w:pPr>
      <w:r w:rsidRPr="007519C6">
        <w:rPr>
          <w:sz w:val="18"/>
          <w:szCs w:val="18"/>
        </w:rPr>
        <w:t xml:space="preserve">-план реализације активности из члана </w:t>
      </w:r>
      <w:r w:rsidRPr="007519C6">
        <w:rPr>
          <w:sz w:val="18"/>
          <w:szCs w:val="18"/>
          <w:lang w:val="en-US"/>
        </w:rPr>
        <w:t>II</w:t>
      </w:r>
      <w:r w:rsidR="009F354A" w:rsidRPr="007519C6">
        <w:rPr>
          <w:sz w:val="18"/>
          <w:szCs w:val="18"/>
          <w:lang w:val="en-US"/>
        </w:rPr>
        <w:t>I</w:t>
      </w:r>
      <w:r w:rsidR="009F354A" w:rsidRPr="007519C6">
        <w:rPr>
          <w:sz w:val="18"/>
          <w:szCs w:val="18"/>
        </w:rPr>
        <w:t xml:space="preserve"> у ком су наведене </w:t>
      </w:r>
      <w:r w:rsidR="003121B6">
        <w:rPr>
          <w:sz w:val="18"/>
          <w:szCs w:val="18"/>
        </w:rPr>
        <w:t>активности које ће бити</w:t>
      </w:r>
      <w:r w:rsidRPr="007519C6">
        <w:rPr>
          <w:sz w:val="18"/>
          <w:szCs w:val="18"/>
        </w:rPr>
        <w:t xml:space="preserve"> реализоване, рокови у којима ће поменуте активности бити спроведене, имена, презимена као и стручна спрема лица која ће реализовати поменуте активности</w:t>
      </w:r>
      <w:r w:rsidR="00B551AE" w:rsidRPr="007519C6">
        <w:rPr>
          <w:sz w:val="18"/>
          <w:szCs w:val="18"/>
        </w:rPr>
        <w:t>, податке о досадашњим активностима организације и поједин</w:t>
      </w:r>
      <w:r w:rsidR="009F354A" w:rsidRPr="007519C6">
        <w:rPr>
          <w:sz w:val="18"/>
          <w:szCs w:val="18"/>
        </w:rPr>
        <w:t>а</w:t>
      </w:r>
      <w:r w:rsidR="00B551AE" w:rsidRPr="007519C6">
        <w:rPr>
          <w:sz w:val="18"/>
          <w:szCs w:val="18"/>
        </w:rPr>
        <w:t xml:space="preserve">ца, и спецификацију утрошка </w:t>
      </w:r>
      <w:r w:rsidR="004172C4" w:rsidRPr="007519C6">
        <w:rPr>
          <w:sz w:val="18"/>
          <w:szCs w:val="18"/>
        </w:rPr>
        <w:t>средстава</w:t>
      </w:r>
      <w:r w:rsidR="00795514" w:rsidRPr="007519C6">
        <w:rPr>
          <w:sz w:val="18"/>
          <w:szCs w:val="18"/>
        </w:rPr>
        <w:t>,</w:t>
      </w:r>
    </w:p>
    <w:p w:rsidR="00B551AE" w:rsidRPr="007519C6" w:rsidRDefault="00C42F30" w:rsidP="00774CAC">
      <w:pPr>
        <w:pStyle w:val="Teloteksta"/>
        <w:rPr>
          <w:sz w:val="18"/>
          <w:szCs w:val="18"/>
        </w:rPr>
      </w:pPr>
      <w:r w:rsidRPr="007519C6">
        <w:rPr>
          <w:sz w:val="18"/>
          <w:szCs w:val="18"/>
        </w:rPr>
        <w:t xml:space="preserve">-потврду да </w:t>
      </w:r>
      <w:r w:rsidR="004172C4" w:rsidRPr="007519C6">
        <w:rPr>
          <w:sz w:val="18"/>
          <w:szCs w:val="18"/>
        </w:rPr>
        <w:t xml:space="preserve">организација, односно одговорно </w:t>
      </w:r>
      <w:r w:rsidR="00795514" w:rsidRPr="007519C6">
        <w:rPr>
          <w:sz w:val="18"/>
          <w:szCs w:val="18"/>
        </w:rPr>
        <w:t>физичко лице у организацији нису осуђивани</w:t>
      </w:r>
      <w:r w:rsidRPr="007519C6">
        <w:rPr>
          <w:sz w:val="18"/>
          <w:szCs w:val="18"/>
        </w:rPr>
        <w:t xml:space="preserve"> и да се против њих не води поступак</w:t>
      </w:r>
      <w:r w:rsidR="00795514" w:rsidRPr="007519C6">
        <w:rPr>
          <w:sz w:val="18"/>
          <w:szCs w:val="18"/>
        </w:rPr>
        <w:t>.</w:t>
      </w:r>
    </w:p>
    <w:p w:rsidR="00B551AE" w:rsidRPr="007519C6" w:rsidRDefault="00B551AE" w:rsidP="00B551AE">
      <w:pPr>
        <w:pStyle w:val="Teloteksta"/>
        <w:jc w:val="center"/>
        <w:rPr>
          <w:sz w:val="18"/>
          <w:szCs w:val="18"/>
        </w:rPr>
      </w:pPr>
      <w:r w:rsidRPr="007519C6">
        <w:rPr>
          <w:sz w:val="18"/>
          <w:szCs w:val="18"/>
          <w:lang w:val="en-US"/>
        </w:rPr>
        <w:t>V</w:t>
      </w:r>
    </w:p>
    <w:p w:rsidR="009F354A" w:rsidRPr="00746793" w:rsidRDefault="009F354A" w:rsidP="00B551AE">
      <w:pPr>
        <w:pStyle w:val="Teloteksta"/>
        <w:jc w:val="center"/>
        <w:rPr>
          <w:sz w:val="18"/>
          <w:szCs w:val="18"/>
        </w:rPr>
      </w:pPr>
    </w:p>
    <w:p w:rsidR="00C80E20" w:rsidRPr="00C80E20" w:rsidRDefault="00C80E20" w:rsidP="00C80E20">
      <w:pPr>
        <w:pStyle w:val="Teloteksta"/>
        <w:rPr>
          <w:sz w:val="20"/>
          <w:szCs w:val="20"/>
        </w:rPr>
      </w:pPr>
      <w:r w:rsidRPr="00C80E20">
        <w:rPr>
          <w:sz w:val="20"/>
          <w:szCs w:val="20"/>
        </w:rPr>
        <w:t xml:space="preserve">Приликом одабира организација предност ће имати оне организације: </w:t>
      </w:r>
    </w:p>
    <w:p w:rsidR="00C80E20" w:rsidRPr="00C80E20" w:rsidRDefault="00C80E20" w:rsidP="00C80E20">
      <w:pPr>
        <w:pStyle w:val="Teloteksta"/>
        <w:rPr>
          <w:sz w:val="20"/>
          <w:szCs w:val="20"/>
        </w:rPr>
      </w:pPr>
      <w:r w:rsidRPr="00C80E20">
        <w:rPr>
          <w:sz w:val="20"/>
          <w:szCs w:val="20"/>
        </w:rPr>
        <w:t xml:space="preserve">-које могу да докажу спровођење сличних програма на територији </w:t>
      </w:r>
      <w:r w:rsidRPr="00C80E20">
        <w:rPr>
          <w:sz w:val="20"/>
          <w:szCs w:val="20"/>
        </w:rPr>
        <w:tab/>
      </w:r>
      <w:r>
        <w:rPr>
          <w:sz w:val="20"/>
          <w:szCs w:val="20"/>
        </w:rPr>
        <w:t>АП Војводине;</w:t>
      </w:r>
    </w:p>
    <w:p w:rsidR="00C80E20" w:rsidRPr="00C80E20" w:rsidRDefault="00C80E20" w:rsidP="00C80E20">
      <w:pPr>
        <w:pStyle w:val="Teloteksta"/>
        <w:rPr>
          <w:sz w:val="20"/>
          <w:szCs w:val="20"/>
        </w:rPr>
      </w:pPr>
      <w:r w:rsidRPr="00C80E20">
        <w:rPr>
          <w:sz w:val="20"/>
          <w:szCs w:val="20"/>
        </w:rPr>
        <w:t>-које су активно укључене у решавање питања избеглих, прогнаних и расељених лица</w:t>
      </w:r>
      <w:r>
        <w:rPr>
          <w:sz w:val="20"/>
          <w:szCs w:val="20"/>
        </w:rPr>
        <w:t>;</w:t>
      </w:r>
    </w:p>
    <w:p w:rsidR="00C80E20" w:rsidRPr="00C80E20" w:rsidRDefault="00C80E20" w:rsidP="00C80E20">
      <w:pPr>
        <w:pStyle w:val="Teloteksta"/>
        <w:rPr>
          <w:sz w:val="20"/>
          <w:szCs w:val="20"/>
        </w:rPr>
      </w:pPr>
      <w:r w:rsidRPr="00C80E20">
        <w:rPr>
          <w:sz w:val="20"/>
          <w:szCs w:val="20"/>
        </w:rPr>
        <w:t>-са којима је Фонд у протеклом периоду остварио успешну сарадњу у пружању помоћи корисницима</w:t>
      </w:r>
      <w:r>
        <w:rPr>
          <w:sz w:val="20"/>
          <w:szCs w:val="20"/>
        </w:rPr>
        <w:t xml:space="preserve"> Фонда ради лакшег приступа</w:t>
      </w:r>
      <w:r w:rsidRPr="00746793">
        <w:rPr>
          <w:sz w:val="20"/>
          <w:szCs w:val="20"/>
        </w:rPr>
        <w:t xml:space="preserve"> </w:t>
      </w:r>
      <w:r w:rsidRPr="00C80E20">
        <w:rPr>
          <w:sz w:val="20"/>
          <w:szCs w:val="20"/>
        </w:rPr>
        <w:t xml:space="preserve">информацијама о правима и могућностима интеграције у локалне средине и повратка у место претходног </w:t>
      </w:r>
      <w:r>
        <w:rPr>
          <w:sz w:val="20"/>
          <w:szCs w:val="20"/>
        </w:rPr>
        <w:t>пребивалишта.</w:t>
      </w:r>
    </w:p>
    <w:p w:rsidR="007519C6" w:rsidRPr="00746793" w:rsidRDefault="007519C6" w:rsidP="007C2FCD">
      <w:pPr>
        <w:pStyle w:val="Teloteksta"/>
        <w:jc w:val="center"/>
        <w:rPr>
          <w:sz w:val="18"/>
          <w:szCs w:val="18"/>
        </w:rPr>
      </w:pPr>
    </w:p>
    <w:p w:rsidR="00B551AE" w:rsidRPr="00746793" w:rsidRDefault="007C2FCD" w:rsidP="007C2FCD">
      <w:pPr>
        <w:pStyle w:val="Teloteksta"/>
        <w:jc w:val="center"/>
        <w:rPr>
          <w:sz w:val="18"/>
          <w:szCs w:val="18"/>
        </w:rPr>
      </w:pPr>
      <w:r w:rsidRPr="007519C6">
        <w:rPr>
          <w:sz w:val="18"/>
          <w:szCs w:val="18"/>
          <w:lang w:val="en-US"/>
        </w:rPr>
        <w:t>VI</w:t>
      </w:r>
    </w:p>
    <w:p w:rsidR="007C2FCD" w:rsidRPr="00746793" w:rsidRDefault="007C2FCD" w:rsidP="007C2FCD">
      <w:pPr>
        <w:pStyle w:val="Teloteksta"/>
        <w:jc w:val="center"/>
        <w:rPr>
          <w:sz w:val="18"/>
          <w:szCs w:val="18"/>
        </w:rPr>
      </w:pPr>
    </w:p>
    <w:p w:rsidR="00774CAC" w:rsidRPr="007519C6" w:rsidRDefault="00774CAC" w:rsidP="00774CAC">
      <w:pPr>
        <w:pStyle w:val="Teloteksta"/>
        <w:rPr>
          <w:sz w:val="18"/>
          <w:szCs w:val="18"/>
        </w:rPr>
      </w:pPr>
      <w:r w:rsidRPr="007519C6">
        <w:rPr>
          <w:sz w:val="18"/>
          <w:szCs w:val="18"/>
        </w:rPr>
        <w:tab/>
        <w:t xml:space="preserve">Јавни позив остаје отворен </w:t>
      </w:r>
      <w:r w:rsidR="00064CD6" w:rsidRPr="007519C6">
        <w:rPr>
          <w:sz w:val="18"/>
          <w:szCs w:val="18"/>
        </w:rPr>
        <w:t>до</w:t>
      </w:r>
      <w:r w:rsidRPr="007519C6">
        <w:rPr>
          <w:sz w:val="18"/>
          <w:szCs w:val="18"/>
        </w:rPr>
        <w:t xml:space="preserve"> </w:t>
      </w:r>
      <w:r w:rsidR="000E04F7">
        <w:rPr>
          <w:sz w:val="18"/>
          <w:szCs w:val="18"/>
        </w:rPr>
        <w:t>0</w:t>
      </w:r>
      <w:r w:rsidR="00AA1941">
        <w:rPr>
          <w:sz w:val="18"/>
          <w:szCs w:val="18"/>
        </w:rPr>
        <w:t>3</w:t>
      </w:r>
      <w:r w:rsidR="0046705D" w:rsidRPr="000E04F7">
        <w:rPr>
          <w:sz w:val="18"/>
          <w:szCs w:val="18"/>
        </w:rPr>
        <w:t xml:space="preserve">. </w:t>
      </w:r>
      <w:r w:rsidR="00AA1941">
        <w:rPr>
          <w:sz w:val="18"/>
          <w:szCs w:val="18"/>
        </w:rPr>
        <w:t>априла</w:t>
      </w:r>
      <w:r w:rsidR="0046705D">
        <w:rPr>
          <w:sz w:val="18"/>
          <w:szCs w:val="18"/>
        </w:rPr>
        <w:t xml:space="preserve"> </w:t>
      </w:r>
      <w:r w:rsidR="00734FE4">
        <w:rPr>
          <w:sz w:val="18"/>
          <w:szCs w:val="18"/>
        </w:rPr>
        <w:t>20</w:t>
      </w:r>
      <w:r w:rsidR="00746793">
        <w:rPr>
          <w:sz w:val="18"/>
          <w:szCs w:val="18"/>
        </w:rPr>
        <w:t>1</w:t>
      </w:r>
      <w:r w:rsidR="00AA1941">
        <w:rPr>
          <w:sz w:val="18"/>
          <w:szCs w:val="18"/>
        </w:rPr>
        <w:t>4</w:t>
      </w:r>
      <w:r w:rsidR="00064CD6" w:rsidRPr="007519C6">
        <w:rPr>
          <w:sz w:val="18"/>
          <w:szCs w:val="18"/>
        </w:rPr>
        <w:t>.</w:t>
      </w:r>
      <w:r w:rsidRPr="007519C6">
        <w:rPr>
          <w:sz w:val="18"/>
          <w:szCs w:val="18"/>
        </w:rPr>
        <w:t xml:space="preserve"> године.</w:t>
      </w:r>
    </w:p>
    <w:p w:rsidR="007C2FCD" w:rsidRPr="00746793" w:rsidRDefault="007C2FCD" w:rsidP="00774CAC">
      <w:pPr>
        <w:pStyle w:val="Teloteksta"/>
        <w:rPr>
          <w:sz w:val="18"/>
          <w:szCs w:val="18"/>
        </w:rPr>
      </w:pPr>
    </w:p>
    <w:p w:rsidR="00774CAC" w:rsidRPr="00746793" w:rsidRDefault="00774CAC" w:rsidP="00774CAC">
      <w:pPr>
        <w:pStyle w:val="Teloteksta"/>
        <w:rPr>
          <w:sz w:val="18"/>
          <w:szCs w:val="18"/>
        </w:rPr>
      </w:pPr>
      <w:r w:rsidRPr="007519C6">
        <w:rPr>
          <w:sz w:val="18"/>
          <w:szCs w:val="18"/>
        </w:rPr>
        <w:tab/>
        <w:t xml:space="preserve">За додатне информације у вези са Јавним позивом можете се обратити Фонду за пружање помоћи избеглим, прогнаним и расељеним лицима, Нови Сад, Булевар Михајла Пупина 25 или на </w:t>
      </w:r>
      <w:r w:rsidR="00064CD6" w:rsidRPr="007519C6">
        <w:rPr>
          <w:sz w:val="18"/>
          <w:szCs w:val="18"/>
        </w:rPr>
        <w:t xml:space="preserve">број </w:t>
      </w:r>
      <w:r w:rsidRPr="007519C6">
        <w:rPr>
          <w:sz w:val="18"/>
          <w:szCs w:val="18"/>
        </w:rPr>
        <w:t>телефон</w:t>
      </w:r>
      <w:r w:rsidR="00064CD6" w:rsidRPr="007519C6">
        <w:rPr>
          <w:sz w:val="18"/>
          <w:szCs w:val="18"/>
        </w:rPr>
        <w:t>а</w:t>
      </w:r>
      <w:r w:rsidRPr="007519C6">
        <w:rPr>
          <w:sz w:val="18"/>
          <w:szCs w:val="18"/>
        </w:rPr>
        <w:t xml:space="preserve"> 021/475 42 95.</w:t>
      </w:r>
    </w:p>
    <w:p w:rsidR="00FB2E6B" w:rsidRPr="00746793" w:rsidRDefault="00774CAC" w:rsidP="007C2FCD">
      <w:pPr>
        <w:pStyle w:val="Teloteksta"/>
        <w:rPr>
          <w:sz w:val="18"/>
          <w:szCs w:val="18"/>
        </w:rPr>
      </w:pPr>
      <w:r w:rsidRPr="007519C6">
        <w:rPr>
          <w:sz w:val="18"/>
          <w:szCs w:val="18"/>
        </w:rPr>
        <w:tab/>
      </w:r>
      <w:r w:rsidR="0004285A" w:rsidRPr="007519C6">
        <w:rPr>
          <w:sz w:val="18"/>
          <w:szCs w:val="18"/>
        </w:rPr>
        <w:t>Документацију</w:t>
      </w:r>
      <w:r w:rsidRPr="007519C6">
        <w:rPr>
          <w:sz w:val="18"/>
          <w:szCs w:val="18"/>
        </w:rPr>
        <w:t xml:space="preserve"> поднети на адресу: Фонд за пружање помоћи избеглим, прогнаним и расељеним лицима, 21 000 Нови Сад, Булевар Михајла Пупина 25 са назнаком "За Јавни позив".</w:t>
      </w:r>
    </w:p>
    <w:sectPr w:rsidR="00FB2E6B" w:rsidRPr="00746793" w:rsidSect="00FB2E6B">
      <w:headerReference w:type="even" r:id="rId9"/>
      <w:headerReference w:type="default" r:id="rId10"/>
      <w:pgSz w:w="11907" w:h="16840" w:code="9"/>
      <w:pgMar w:top="720" w:right="726" w:bottom="720" w:left="93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45A" w:rsidRDefault="00E3545A">
      <w:r>
        <w:separator/>
      </w:r>
    </w:p>
  </w:endnote>
  <w:endnote w:type="continuationSeparator" w:id="0">
    <w:p w:rsidR="00E3545A" w:rsidRDefault="00E3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45A" w:rsidRDefault="00E3545A">
      <w:r>
        <w:separator/>
      </w:r>
    </w:p>
  </w:footnote>
  <w:footnote w:type="continuationSeparator" w:id="0">
    <w:p w:rsidR="00E3545A" w:rsidRDefault="00E35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80" w:rsidRDefault="005A1280" w:rsidP="00FB2E6B">
    <w:pPr>
      <w:pStyle w:val="Zaglavljestranic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A1280" w:rsidRDefault="005A1280">
    <w:pPr>
      <w:pStyle w:val="Zaglavljestranic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80" w:rsidRDefault="005A1280" w:rsidP="00FB2E6B">
    <w:pPr>
      <w:pStyle w:val="Zaglavljestranice"/>
      <w:framePr w:wrap="around" w:vAnchor="text" w:hAnchor="margin" w:xAlign="center" w:y="1"/>
      <w:rPr>
        <w:rStyle w:val="Brojstranice"/>
      </w:rPr>
    </w:pPr>
  </w:p>
  <w:p w:rsidR="005A1280" w:rsidRDefault="005A1280">
    <w:pPr>
      <w:pStyle w:val="Zaglavljestranic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6B"/>
    <w:rsid w:val="0000399C"/>
    <w:rsid w:val="000103C7"/>
    <w:rsid w:val="00016C86"/>
    <w:rsid w:val="00037B54"/>
    <w:rsid w:val="0004285A"/>
    <w:rsid w:val="00053A49"/>
    <w:rsid w:val="00064CD6"/>
    <w:rsid w:val="00083BB7"/>
    <w:rsid w:val="00092048"/>
    <w:rsid w:val="000A05C6"/>
    <w:rsid w:val="000A0841"/>
    <w:rsid w:val="000A16F1"/>
    <w:rsid w:val="000B1E43"/>
    <w:rsid w:val="000C558F"/>
    <w:rsid w:val="000D11CF"/>
    <w:rsid w:val="000D547E"/>
    <w:rsid w:val="000D6D60"/>
    <w:rsid w:val="000E04F7"/>
    <w:rsid w:val="000E7330"/>
    <w:rsid w:val="001057C8"/>
    <w:rsid w:val="00123FC5"/>
    <w:rsid w:val="00136D59"/>
    <w:rsid w:val="001432F3"/>
    <w:rsid w:val="0015295E"/>
    <w:rsid w:val="001649AD"/>
    <w:rsid w:val="00180188"/>
    <w:rsid w:val="00182BC6"/>
    <w:rsid w:val="00187E28"/>
    <w:rsid w:val="001A0767"/>
    <w:rsid w:val="001A506F"/>
    <w:rsid w:val="001B38F7"/>
    <w:rsid w:val="001C31FC"/>
    <w:rsid w:val="001C7B3B"/>
    <w:rsid w:val="001D22D3"/>
    <w:rsid w:val="001E131F"/>
    <w:rsid w:val="001F17D7"/>
    <w:rsid w:val="002144FB"/>
    <w:rsid w:val="002273AA"/>
    <w:rsid w:val="00240244"/>
    <w:rsid w:val="00240D34"/>
    <w:rsid w:val="0024132D"/>
    <w:rsid w:val="00246921"/>
    <w:rsid w:val="00251883"/>
    <w:rsid w:val="00253A31"/>
    <w:rsid w:val="00257DCA"/>
    <w:rsid w:val="00277812"/>
    <w:rsid w:val="002808F0"/>
    <w:rsid w:val="00281EEB"/>
    <w:rsid w:val="002A23C1"/>
    <w:rsid w:val="002A28E3"/>
    <w:rsid w:val="002A76F4"/>
    <w:rsid w:val="002B3D10"/>
    <w:rsid w:val="002B7F6E"/>
    <w:rsid w:val="002C7661"/>
    <w:rsid w:val="002D6E13"/>
    <w:rsid w:val="002E4FDB"/>
    <w:rsid w:val="002F4036"/>
    <w:rsid w:val="00300258"/>
    <w:rsid w:val="0030603B"/>
    <w:rsid w:val="003121B6"/>
    <w:rsid w:val="003152D9"/>
    <w:rsid w:val="0032690B"/>
    <w:rsid w:val="003279B6"/>
    <w:rsid w:val="003302EF"/>
    <w:rsid w:val="00335B6E"/>
    <w:rsid w:val="003373C6"/>
    <w:rsid w:val="003632AB"/>
    <w:rsid w:val="003710D8"/>
    <w:rsid w:val="003711E4"/>
    <w:rsid w:val="00386F59"/>
    <w:rsid w:val="003A0936"/>
    <w:rsid w:val="003A5790"/>
    <w:rsid w:val="003A632C"/>
    <w:rsid w:val="003B115D"/>
    <w:rsid w:val="003B45D2"/>
    <w:rsid w:val="003B52A4"/>
    <w:rsid w:val="003D21AF"/>
    <w:rsid w:val="003D2451"/>
    <w:rsid w:val="003D531F"/>
    <w:rsid w:val="003D57B0"/>
    <w:rsid w:val="003E0827"/>
    <w:rsid w:val="003E1894"/>
    <w:rsid w:val="003E5ADF"/>
    <w:rsid w:val="003E6A09"/>
    <w:rsid w:val="003F3C3C"/>
    <w:rsid w:val="003F7A9A"/>
    <w:rsid w:val="00412108"/>
    <w:rsid w:val="004172C4"/>
    <w:rsid w:val="004279E5"/>
    <w:rsid w:val="00444252"/>
    <w:rsid w:val="00461B95"/>
    <w:rsid w:val="00464FC7"/>
    <w:rsid w:val="0046705D"/>
    <w:rsid w:val="0048256F"/>
    <w:rsid w:val="004873F8"/>
    <w:rsid w:val="00487661"/>
    <w:rsid w:val="0049205D"/>
    <w:rsid w:val="00492D5F"/>
    <w:rsid w:val="004A27EF"/>
    <w:rsid w:val="004B43BB"/>
    <w:rsid w:val="004D205C"/>
    <w:rsid w:val="004D3AEC"/>
    <w:rsid w:val="004E028E"/>
    <w:rsid w:val="004F27F8"/>
    <w:rsid w:val="004F2EE8"/>
    <w:rsid w:val="005051F2"/>
    <w:rsid w:val="00506385"/>
    <w:rsid w:val="0053082B"/>
    <w:rsid w:val="00554939"/>
    <w:rsid w:val="005608A8"/>
    <w:rsid w:val="00564941"/>
    <w:rsid w:val="00566823"/>
    <w:rsid w:val="00580F1A"/>
    <w:rsid w:val="00585DB5"/>
    <w:rsid w:val="005A00F3"/>
    <w:rsid w:val="005A1280"/>
    <w:rsid w:val="005A3AA8"/>
    <w:rsid w:val="005B6868"/>
    <w:rsid w:val="005C6E7F"/>
    <w:rsid w:val="005D555C"/>
    <w:rsid w:val="005F0B73"/>
    <w:rsid w:val="006047C3"/>
    <w:rsid w:val="00605040"/>
    <w:rsid w:val="0061151D"/>
    <w:rsid w:val="00611537"/>
    <w:rsid w:val="00624354"/>
    <w:rsid w:val="0064658F"/>
    <w:rsid w:val="00651E94"/>
    <w:rsid w:val="00655AF3"/>
    <w:rsid w:val="0067793D"/>
    <w:rsid w:val="00682283"/>
    <w:rsid w:val="00683521"/>
    <w:rsid w:val="00683675"/>
    <w:rsid w:val="0069380D"/>
    <w:rsid w:val="006A056F"/>
    <w:rsid w:val="006B373A"/>
    <w:rsid w:val="006B4DAA"/>
    <w:rsid w:val="006C20AE"/>
    <w:rsid w:val="006C22A7"/>
    <w:rsid w:val="006C47B6"/>
    <w:rsid w:val="006C4B0B"/>
    <w:rsid w:val="006C78CB"/>
    <w:rsid w:val="006D7AD0"/>
    <w:rsid w:val="006E1EAA"/>
    <w:rsid w:val="006E2437"/>
    <w:rsid w:val="006E4C3E"/>
    <w:rsid w:val="006F75B1"/>
    <w:rsid w:val="00700192"/>
    <w:rsid w:val="00700FBB"/>
    <w:rsid w:val="00702BEE"/>
    <w:rsid w:val="00705BA6"/>
    <w:rsid w:val="00707A42"/>
    <w:rsid w:val="0072398E"/>
    <w:rsid w:val="00732408"/>
    <w:rsid w:val="00734FE4"/>
    <w:rsid w:val="00746793"/>
    <w:rsid w:val="007519C6"/>
    <w:rsid w:val="00756E20"/>
    <w:rsid w:val="0076733F"/>
    <w:rsid w:val="0077266D"/>
    <w:rsid w:val="00772D2D"/>
    <w:rsid w:val="00774105"/>
    <w:rsid w:val="00774CAC"/>
    <w:rsid w:val="00787664"/>
    <w:rsid w:val="00794DC7"/>
    <w:rsid w:val="00795514"/>
    <w:rsid w:val="007B3597"/>
    <w:rsid w:val="007B43C1"/>
    <w:rsid w:val="007C2FCD"/>
    <w:rsid w:val="007F3374"/>
    <w:rsid w:val="008046F9"/>
    <w:rsid w:val="008123F6"/>
    <w:rsid w:val="00812522"/>
    <w:rsid w:val="00813E9F"/>
    <w:rsid w:val="00821802"/>
    <w:rsid w:val="00822034"/>
    <w:rsid w:val="008469A3"/>
    <w:rsid w:val="00855F53"/>
    <w:rsid w:val="00882BA6"/>
    <w:rsid w:val="00885BE1"/>
    <w:rsid w:val="00895272"/>
    <w:rsid w:val="008A1250"/>
    <w:rsid w:val="008A18AA"/>
    <w:rsid w:val="008A7E85"/>
    <w:rsid w:val="008C08AE"/>
    <w:rsid w:val="008F08FA"/>
    <w:rsid w:val="008F775F"/>
    <w:rsid w:val="00903A52"/>
    <w:rsid w:val="00915297"/>
    <w:rsid w:val="00916EEF"/>
    <w:rsid w:val="00921165"/>
    <w:rsid w:val="009217A0"/>
    <w:rsid w:val="009324F7"/>
    <w:rsid w:val="00961A8D"/>
    <w:rsid w:val="0096231D"/>
    <w:rsid w:val="00964EB8"/>
    <w:rsid w:val="00974350"/>
    <w:rsid w:val="00986442"/>
    <w:rsid w:val="00991F8A"/>
    <w:rsid w:val="0099444C"/>
    <w:rsid w:val="009A37C7"/>
    <w:rsid w:val="009B0866"/>
    <w:rsid w:val="009B56C1"/>
    <w:rsid w:val="009C697E"/>
    <w:rsid w:val="009E6E62"/>
    <w:rsid w:val="009F354A"/>
    <w:rsid w:val="00A059BB"/>
    <w:rsid w:val="00A1098E"/>
    <w:rsid w:val="00A23347"/>
    <w:rsid w:val="00A378FA"/>
    <w:rsid w:val="00A435FC"/>
    <w:rsid w:val="00A456D0"/>
    <w:rsid w:val="00A52329"/>
    <w:rsid w:val="00A655C9"/>
    <w:rsid w:val="00A81F34"/>
    <w:rsid w:val="00A82CEF"/>
    <w:rsid w:val="00A86DF0"/>
    <w:rsid w:val="00A90AB9"/>
    <w:rsid w:val="00A90C7F"/>
    <w:rsid w:val="00AA01B8"/>
    <w:rsid w:val="00AA1941"/>
    <w:rsid w:val="00AB6D9D"/>
    <w:rsid w:val="00AD79A6"/>
    <w:rsid w:val="00AE24AF"/>
    <w:rsid w:val="00AE6378"/>
    <w:rsid w:val="00AE65D4"/>
    <w:rsid w:val="00AF1EA9"/>
    <w:rsid w:val="00AF2059"/>
    <w:rsid w:val="00AF2F5E"/>
    <w:rsid w:val="00B07E58"/>
    <w:rsid w:val="00B117CE"/>
    <w:rsid w:val="00B15967"/>
    <w:rsid w:val="00B17FBB"/>
    <w:rsid w:val="00B32FD8"/>
    <w:rsid w:val="00B51093"/>
    <w:rsid w:val="00B52685"/>
    <w:rsid w:val="00B551AE"/>
    <w:rsid w:val="00B72408"/>
    <w:rsid w:val="00B75C8F"/>
    <w:rsid w:val="00B8118F"/>
    <w:rsid w:val="00B82A16"/>
    <w:rsid w:val="00B9043D"/>
    <w:rsid w:val="00B905C8"/>
    <w:rsid w:val="00BA0D11"/>
    <w:rsid w:val="00BA734D"/>
    <w:rsid w:val="00BB263E"/>
    <w:rsid w:val="00BB674D"/>
    <w:rsid w:val="00BF51D6"/>
    <w:rsid w:val="00BF5864"/>
    <w:rsid w:val="00C10F31"/>
    <w:rsid w:val="00C1418E"/>
    <w:rsid w:val="00C141C2"/>
    <w:rsid w:val="00C2150F"/>
    <w:rsid w:val="00C23357"/>
    <w:rsid w:val="00C23EDC"/>
    <w:rsid w:val="00C2506A"/>
    <w:rsid w:val="00C25E33"/>
    <w:rsid w:val="00C301EC"/>
    <w:rsid w:val="00C3790F"/>
    <w:rsid w:val="00C41635"/>
    <w:rsid w:val="00C42F30"/>
    <w:rsid w:val="00C456E4"/>
    <w:rsid w:val="00C46E5C"/>
    <w:rsid w:val="00C54230"/>
    <w:rsid w:val="00C54E88"/>
    <w:rsid w:val="00C564A6"/>
    <w:rsid w:val="00C730A1"/>
    <w:rsid w:val="00C76DAD"/>
    <w:rsid w:val="00C80E20"/>
    <w:rsid w:val="00C8149F"/>
    <w:rsid w:val="00C93C05"/>
    <w:rsid w:val="00C95C32"/>
    <w:rsid w:val="00CA0178"/>
    <w:rsid w:val="00CA4F08"/>
    <w:rsid w:val="00CB1E3D"/>
    <w:rsid w:val="00CB2111"/>
    <w:rsid w:val="00CC51DC"/>
    <w:rsid w:val="00CC6CAE"/>
    <w:rsid w:val="00CD50AD"/>
    <w:rsid w:val="00D00D18"/>
    <w:rsid w:val="00D2345F"/>
    <w:rsid w:val="00D424F9"/>
    <w:rsid w:val="00D50AE9"/>
    <w:rsid w:val="00D52FB2"/>
    <w:rsid w:val="00D551E3"/>
    <w:rsid w:val="00D57310"/>
    <w:rsid w:val="00D6405A"/>
    <w:rsid w:val="00D651A3"/>
    <w:rsid w:val="00D73CBD"/>
    <w:rsid w:val="00D74FEB"/>
    <w:rsid w:val="00D845C0"/>
    <w:rsid w:val="00D84D13"/>
    <w:rsid w:val="00DB6570"/>
    <w:rsid w:val="00DD212A"/>
    <w:rsid w:val="00DD41FF"/>
    <w:rsid w:val="00DE0E9A"/>
    <w:rsid w:val="00DE1961"/>
    <w:rsid w:val="00DE6920"/>
    <w:rsid w:val="00DF76B6"/>
    <w:rsid w:val="00E017A7"/>
    <w:rsid w:val="00E13A12"/>
    <w:rsid w:val="00E17827"/>
    <w:rsid w:val="00E208A2"/>
    <w:rsid w:val="00E26693"/>
    <w:rsid w:val="00E3545A"/>
    <w:rsid w:val="00E5257F"/>
    <w:rsid w:val="00E6692F"/>
    <w:rsid w:val="00E761EC"/>
    <w:rsid w:val="00E8518A"/>
    <w:rsid w:val="00EA2FC7"/>
    <w:rsid w:val="00EC134C"/>
    <w:rsid w:val="00ED0BAC"/>
    <w:rsid w:val="00ED2A89"/>
    <w:rsid w:val="00ED402A"/>
    <w:rsid w:val="00EE352B"/>
    <w:rsid w:val="00EF5B93"/>
    <w:rsid w:val="00F05C3D"/>
    <w:rsid w:val="00F24FA7"/>
    <w:rsid w:val="00F335EA"/>
    <w:rsid w:val="00F36779"/>
    <w:rsid w:val="00F409F5"/>
    <w:rsid w:val="00F748CA"/>
    <w:rsid w:val="00F938FF"/>
    <w:rsid w:val="00F93CCE"/>
    <w:rsid w:val="00FB257E"/>
    <w:rsid w:val="00FB2E6B"/>
    <w:rsid w:val="00FD172C"/>
    <w:rsid w:val="00FF0AA5"/>
    <w:rsid w:val="00FF7163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6B"/>
    <w:rPr>
      <w:sz w:val="24"/>
      <w:szCs w:val="24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link w:val="TelotekstaChar"/>
    <w:rsid w:val="00FB2E6B"/>
    <w:pPr>
      <w:jc w:val="both"/>
    </w:pPr>
    <w:rPr>
      <w:rFonts w:ascii="Verdana" w:hAnsi="Verdana"/>
      <w:lang w:val="sr-Cyrl-CS"/>
    </w:rPr>
  </w:style>
  <w:style w:type="paragraph" w:styleId="Zaglavljestranice">
    <w:name w:val="header"/>
    <w:basedOn w:val="Normal"/>
    <w:rsid w:val="00FB2E6B"/>
    <w:pPr>
      <w:tabs>
        <w:tab w:val="center" w:pos="4320"/>
        <w:tab w:val="right" w:pos="8640"/>
      </w:tabs>
    </w:pPr>
  </w:style>
  <w:style w:type="character" w:styleId="Brojstranice">
    <w:name w:val="page number"/>
    <w:basedOn w:val="Podrazumevanifontpasusa"/>
    <w:rsid w:val="00FB2E6B"/>
  </w:style>
  <w:style w:type="table" w:styleId="Koordinatnamreatabele">
    <w:name w:val="Table Grid"/>
    <w:basedOn w:val="Normalnatabela"/>
    <w:rsid w:val="00FB2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774CAC"/>
    <w:pPr>
      <w:jc w:val="center"/>
    </w:pPr>
    <w:rPr>
      <w:b/>
      <w:sz w:val="28"/>
      <w:szCs w:val="20"/>
      <w:lang w:val="sl-SI" w:eastAsia="sr-Latn-CS"/>
    </w:rPr>
  </w:style>
  <w:style w:type="character" w:customStyle="1" w:styleId="NaslovChar">
    <w:name w:val="Naslov Char"/>
    <w:basedOn w:val="Podrazumevanifontpasusa"/>
    <w:link w:val="Naslov"/>
    <w:rsid w:val="00774CAC"/>
    <w:rPr>
      <w:b/>
      <w:sz w:val="28"/>
      <w:lang w:val="sl-SI"/>
    </w:rPr>
  </w:style>
  <w:style w:type="character" w:customStyle="1" w:styleId="TelotekstaChar">
    <w:name w:val="Telo teksta Char"/>
    <w:basedOn w:val="Podrazumevanifontpasusa"/>
    <w:link w:val="Teloteksta"/>
    <w:rsid w:val="007519C6"/>
    <w:rPr>
      <w:rFonts w:ascii="Verdana" w:hAnsi="Verdana"/>
      <w:sz w:val="24"/>
      <w:szCs w:val="24"/>
      <w:lang w:val="sr-Cyrl-CS" w:eastAsia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246921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4692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6B"/>
    <w:rPr>
      <w:sz w:val="24"/>
      <w:szCs w:val="24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link w:val="TelotekstaChar"/>
    <w:rsid w:val="00FB2E6B"/>
    <w:pPr>
      <w:jc w:val="both"/>
    </w:pPr>
    <w:rPr>
      <w:rFonts w:ascii="Verdana" w:hAnsi="Verdana"/>
      <w:lang w:val="sr-Cyrl-CS"/>
    </w:rPr>
  </w:style>
  <w:style w:type="paragraph" w:styleId="Zaglavljestranice">
    <w:name w:val="header"/>
    <w:basedOn w:val="Normal"/>
    <w:rsid w:val="00FB2E6B"/>
    <w:pPr>
      <w:tabs>
        <w:tab w:val="center" w:pos="4320"/>
        <w:tab w:val="right" w:pos="8640"/>
      </w:tabs>
    </w:pPr>
  </w:style>
  <w:style w:type="character" w:styleId="Brojstranice">
    <w:name w:val="page number"/>
    <w:basedOn w:val="Podrazumevanifontpasusa"/>
    <w:rsid w:val="00FB2E6B"/>
  </w:style>
  <w:style w:type="table" w:styleId="Koordinatnamreatabele">
    <w:name w:val="Table Grid"/>
    <w:basedOn w:val="Normalnatabela"/>
    <w:rsid w:val="00FB2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774CAC"/>
    <w:pPr>
      <w:jc w:val="center"/>
    </w:pPr>
    <w:rPr>
      <w:b/>
      <w:sz w:val="28"/>
      <w:szCs w:val="20"/>
      <w:lang w:val="sl-SI" w:eastAsia="sr-Latn-CS"/>
    </w:rPr>
  </w:style>
  <w:style w:type="character" w:customStyle="1" w:styleId="NaslovChar">
    <w:name w:val="Naslov Char"/>
    <w:basedOn w:val="Podrazumevanifontpasusa"/>
    <w:link w:val="Naslov"/>
    <w:rsid w:val="00774CAC"/>
    <w:rPr>
      <w:b/>
      <w:sz w:val="28"/>
      <w:lang w:val="sl-SI"/>
    </w:rPr>
  </w:style>
  <w:style w:type="character" w:customStyle="1" w:styleId="TelotekstaChar">
    <w:name w:val="Telo teksta Char"/>
    <w:basedOn w:val="Podrazumevanifontpasusa"/>
    <w:link w:val="Teloteksta"/>
    <w:rsid w:val="007519C6"/>
    <w:rPr>
      <w:rFonts w:ascii="Verdana" w:hAnsi="Verdana"/>
      <w:sz w:val="24"/>
      <w:szCs w:val="24"/>
      <w:lang w:val="sr-Cyrl-CS" w:eastAsia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246921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4692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SOIR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Pavlovic</dc:creator>
  <cp:lastModifiedBy>Direktor</cp:lastModifiedBy>
  <cp:revision>3</cp:revision>
  <cp:lastPrinted>2014-03-17T12:06:00Z</cp:lastPrinted>
  <dcterms:created xsi:type="dcterms:W3CDTF">2014-03-18T13:47:00Z</dcterms:created>
  <dcterms:modified xsi:type="dcterms:W3CDTF">2014-03-18T13:47:00Z</dcterms:modified>
</cp:coreProperties>
</file>